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925" w:rsidRPr="00AA0BD2" w:rsidRDefault="00AA0BD2" w:rsidP="00AA0BD2">
      <w:pPr>
        <w:spacing w:after="0" w:line="240" w:lineRule="auto"/>
        <w:jc w:val="center"/>
        <w:rPr>
          <w:rFonts w:eastAsia="Times New Roman" w:cs="Times New Roman"/>
          <w:b/>
          <w:sz w:val="40"/>
          <w:szCs w:val="24"/>
        </w:rPr>
      </w:pPr>
      <w:r w:rsidRPr="00AA0BD2">
        <w:rPr>
          <w:rFonts w:eastAsia="Times New Roman" w:cs="Times New Roman"/>
          <w:b/>
          <w:sz w:val="40"/>
          <w:szCs w:val="24"/>
        </w:rPr>
        <w:t xml:space="preserve">Children’s Engineering </w:t>
      </w:r>
      <w:r w:rsidR="00DE7A82" w:rsidRPr="00AA0BD2">
        <w:rPr>
          <w:rFonts w:eastAsia="Times New Roman" w:cs="Times New Roman"/>
          <w:b/>
          <w:sz w:val="40"/>
          <w:szCs w:val="24"/>
        </w:rPr>
        <w:t>vs</w:t>
      </w:r>
      <w:r w:rsidRPr="00AA0BD2">
        <w:rPr>
          <w:rFonts w:eastAsia="Times New Roman" w:cs="Times New Roman"/>
          <w:b/>
          <w:sz w:val="40"/>
          <w:szCs w:val="24"/>
        </w:rPr>
        <w:t xml:space="preserve">. </w:t>
      </w:r>
      <w:proofErr w:type="spellStart"/>
      <w:r w:rsidRPr="00AA0BD2">
        <w:rPr>
          <w:rFonts w:eastAsia="Times New Roman" w:cs="Times New Roman"/>
          <w:b/>
          <w:sz w:val="40"/>
          <w:szCs w:val="24"/>
        </w:rPr>
        <w:t>Makerspace</w:t>
      </w:r>
      <w:proofErr w:type="spellEnd"/>
      <w:r w:rsidRPr="00AA0BD2">
        <w:rPr>
          <w:rFonts w:eastAsia="Times New Roman" w:cs="Times New Roman"/>
          <w:b/>
          <w:sz w:val="40"/>
          <w:szCs w:val="24"/>
        </w:rPr>
        <w:t xml:space="preserve"> Activities</w:t>
      </w:r>
    </w:p>
    <w:p w:rsidR="00AA0BD2" w:rsidRPr="00C67925" w:rsidRDefault="00AA0BD2" w:rsidP="00C679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37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2"/>
        <w:gridCol w:w="5985"/>
        <w:gridCol w:w="5985"/>
      </w:tblGrid>
      <w:tr w:rsidR="00C67925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>STEM/</w:t>
            </w:r>
            <w:r w:rsidR="0071216B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 xml:space="preserve"> </w:t>
            </w:r>
            <w:r w:rsidRPr="002719F7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>Children’s Engineering Activities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ind w:right="-1140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>Maker/</w:t>
            </w:r>
            <w:r w:rsidR="0071216B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 xml:space="preserve"> </w:t>
            </w:r>
            <w:r w:rsidRPr="002719F7">
              <w:rPr>
                <w:rFonts w:eastAsia="Times New Roman" w:cs="Times New Roman"/>
                <w:b/>
                <w:color w:val="000000"/>
                <w:sz w:val="36"/>
                <w:szCs w:val="36"/>
              </w:rPr>
              <w:t>Tinkering Activities</w:t>
            </w:r>
          </w:p>
        </w:tc>
      </w:tr>
      <w:tr w:rsidR="00C67925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Project Guides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Design Brief</w:t>
            </w:r>
          </w:p>
          <w:p w:rsidR="005D5417" w:rsidRPr="002719F7" w:rsidRDefault="005D5417" w:rsidP="00C67925">
            <w:pPr>
              <w:spacing w:after="0" w:line="240" w:lineRule="auto"/>
              <w:rPr>
                <w:rFonts w:eastAsia="Times New Roman" w:cs="Times New Roman"/>
                <w:color w:val="000000"/>
                <w:sz w:val="23"/>
                <w:szCs w:val="23"/>
              </w:rPr>
            </w:pPr>
          </w:p>
          <w:p w:rsidR="005D5417" w:rsidRPr="002719F7" w:rsidRDefault="005D5417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Project based on design brief that dictates materials, tools, and criteria.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Models, websites, “recipes”</w:t>
            </w:r>
          </w:p>
          <w:p w:rsidR="005D5417" w:rsidRPr="002719F7" w:rsidRDefault="005D5417" w:rsidP="00C67925">
            <w:pPr>
              <w:spacing w:after="0" w:line="240" w:lineRule="auto"/>
              <w:rPr>
                <w:rFonts w:eastAsia="Times New Roman" w:cs="Times New Roman"/>
                <w:color w:val="000000"/>
                <w:sz w:val="23"/>
                <w:szCs w:val="23"/>
              </w:rPr>
            </w:pPr>
          </w:p>
          <w:p w:rsidR="005D5417" w:rsidRPr="002719F7" w:rsidRDefault="005D5417" w:rsidP="005D541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Project based on student choice.  Could be inspired by question or impulse the learner has.  </w:t>
            </w:r>
          </w:p>
          <w:p w:rsidR="005D5417" w:rsidRPr="002719F7" w:rsidRDefault="005D5417" w:rsidP="005D541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  <w:p w:rsidR="005D5417" w:rsidRPr="002719F7" w:rsidRDefault="005D5417" w:rsidP="005D5417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Might be based on a prompt (Brevity, Ambiguity, Immunity to Assessment)</w:t>
            </w:r>
          </w:p>
        </w:tc>
      </w:tr>
      <w:tr w:rsidR="00C67925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Teacher/</w:t>
            </w:r>
          </w:p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Mentor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Watches and answers questions with questions</w:t>
            </w:r>
          </w:p>
          <w:p w:rsidR="00C67925" w:rsidRPr="002719F7" w:rsidRDefault="00C67925" w:rsidP="00C6792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Understanding of children’s engineering design process</w:t>
            </w:r>
          </w:p>
          <w:p w:rsidR="00C67925" w:rsidRPr="002719F7" w:rsidRDefault="00C67925" w:rsidP="00C67925">
            <w:pPr>
              <w:numPr>
                <w:ilvl w:val="0"/>
                <w:numId w:val="1"/>
              </w:numPr>
              <w:spacing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Strong knowledge of curriculum and standards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Works alongside students; provides help before child reaches frustration levels</w:t>
            </w:r>
          </w:p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Must have:</w:t>
            </w:r>
          </w:p>
          <w:p w:rsidR="00C67925" w:rsidRPr="002719F7" w:rsidRDefault="00C67925" w:rsidP="00C6792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Strong knowledge of curriculum and standards</w:t>
            </w:r>
          </w:p>
          <w:p w:rsidR="00C67925" w:rsidRPr="002719F7" w:rsidRDefault="00C67925" w:rsidP="00C6792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Flexibility</w:t>
            </w:r>
          </w:p>
          <w:p w:rsidR="00C67925" w:rsidRPr="002719F7" w:rsidRDefault="00C67925" w:rsidP="00C6792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Organization</w:t>
            </w:r>
          </w:p>
          <w:p w:rsidR="00C67925" w:rsidRPr="002719F7" w:rsidRDefault="00C67925" w:rsidP="00C67925">
            <w:pPr>
              <w:numPr>
                <w:ilvl w:val="0"/>
                <w:numId w:val="2"/>
              </w:numPr>
              <w:spacing w:line="240" w:lineRule="auto"/>
              <w:textAlignment w:val="baseline"/>
              <w:rPr>
                <w:rFonts w:eastAsia="Times New Roman" w:cs="Times New Roman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Resourcefulness</w:t>
            </w:r>
          </w:p>
          <w:p w:rsidR="00C67925" w:rsidRPr="002719F7" w:rsidRDefault="00C67925" w:rsidP="00C6792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proofErr w:type="spellStart"/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Ethonographer</w:t>
            </w:r>
            <w:proofErr w:type="spellEnd"/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 xml:space="preserve"> (</w:t>
            </w:r>
            <w:r w:rsidR="0071216B">
              <w:rPr>
                <w:rFonts w:eastAsia="Times New Roman" w:cs="Arial"/>
                <w:color w:val="000000"/>
                <w:sz w:val="23"/>
                <w:szCs w:val="23"/>
              </w:rPr>
              <w:t>Knows w</w:t>
            </w: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hat children already know)</w:t>
            </w:r>
          </w:p>
          <w:p w:rsidR="00C67925" w:rsidRPr="002719F7" w:rsidRDefault="00C67925" w:rsidP="00C6792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Documentarian (Collect evidence of learning that makes the invisible thinking of children visible)</w:t>
            </w:r>
          </w:p>
          <w:p w:rsidR="00C67925" w:rsidRPr="002719F7" w:rsidRDefault="00C67925" w:rsidP="00C6792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Studio Manager (Makes tools, materials, and resources available so children can make their ideas come to life)</w:t>
            </w:r>
          </w:p>
          <w:p w:rsidR="00C67925" w:rsidRPr="002719F7" w:rsidRDefault="00C67925" w:rsidP="00C67925">
            <w:pPr>
              <w:numPr>
                <w:ilvl w:val="0"/>
                <w:numId w:val="3"/>
              </w:numPr>
              <w:spacing w:line="240" w:lineRule="auto"/>
              <w:textAlignment w:val="baseline"/>
              <w:rPr>
                <w:rFonts w:eastAsia="Times New Roman" w:cs="Arial"/>
                <w:color w:val="000000"/>
                <w:sz w:val="23"/>
                <w:szCs w:val="23"/>
              </w:rPr>
            </w:pPr>
            <w:r w:rsidRPr="002719F7">
              <w:rPr>
                <w:rFonts w:eastAsia="Times New Roman" w:cs="Arial"/>
                <w:color w:val="000000"/>
                <w:sz w:val="23"/>
                <w:szCs w:val="23"/>
              </w:rPr>
              <w:t>Wise Leader (Guide children’s inquiry towards big ideas without coercion)</w:t>
            </w:r>
          </w:p>
        </w:tc>
      </w:tr>
      <w:tr w:rsidR="00C67925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Ways to complete activities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Groupwork</w:t>
            </w:r>
            <w:proofErr w:type="spellEnd"/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 xml:space="preserve"> (usually)</w:t>
            </w:r>
          </w:p>
          <w:p w:rsidR="00C67925" w:rsidRPr="002719F7" w:rsidRDefault="00C67925" w:rsidP="00C67925">
            <w:pPr>
              <w:spacing w:after="240" w:line="240" w:lineRule="auto"/>
              <w:rPr>
                <w:rFonts w:eastAsia="Times New Roman" w:cs="Times New Roman"/>
                <w:sz w:val="24"/>
                <w:szCs w:val="24"/>
              </w:rPr>
            </w:pPr>
          </w:p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Activity specified by teacher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Student choice (individual, pairs, groups)</w:t>
            </w:r>
          </w:p>
          <w:p w:rsidR="00C67925" w:rsidRPr="002719F7" w:rsidRDefault="00C67925" w:rsidP="00C67925">
            <w:pPr>
              <w:spacing w:after="240" w:line="240" w:lineRule="auto"/>
              <w:rPr>
                <w:rFonts w:eastAsia="Times New Roman" w:cs="Times New Roman"/>
                <w:sz w:val="24"/>
                <w:szCs w:val="24"/>
              </w:rPr>
            </w:pPr>
          </w:p>
          <w:p w:rsidR="00C67925" w:rsidRPr="002719F7" w:rsidRDefault="00C67925" w:rsidP="00C6792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Student directed</w:t>
            </w:r>
          </w:p>
        </w:tc>
      </w:tr>
      <w:tr w:rsidR="00AA0BD2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lastRenderedPageBreak/>
              <w:t>Beginning a Project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Students create blueprints and plan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Let students decide whether or not to draw out plans.</w:t>
            </w:r>
          </w:p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Students should be able to see and hear ideas from others and borrow liberally.</w:t>
            </w:r>
          </w:p>
        </w:tc>
        <w:bookmarkStart w:id="0" w:name="_GoBack"/>
        <w:bookmarkEnd w:id="0"/>
      </w:tr>
      <w:tr w:rsidR="00AA0BD2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Assessment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Graded/  rubric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Not graded  (Immunity to assessment)</w:t>
            </w:r>
          </w:p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A0BD2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>Project Building Process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Linear design process from start to finish often with checklist; sometimes circular if time permits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Very messy</w:t>
            </w:r>
          </w:p>
        </w:tc>
      </w:tr>
      <w:tr w:rsidR="00AA0BD2" w:rsidRPr="002719F7" w:rsidTr="00AA0BD2">
        <w:trPr>
          <w:cantSplit/>
        </w:trPr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2719F7">
              <w:rPr>
                <w:rFonts w:eastAsia="Times New Roman" w:cs="Times New Roman"/>
                <w:b/>
                <w:color w:val="000000"/>
                <w:sz w:val="23"/>
                <w:szCs w:val="23"/>
              </w:rPr>
              <w:t xml:space="preserve">Time 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Often one chance to finish project; Time limit is often set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Build as many iterations of project as maker student wants.</w:t>
            </w:r>
          </w:p>
          <w:p w:rsidR="00AA0BD2" w:rsidRPr="002719F7" w:rsidRDefault="00AA0BD2" w:rsidP="00AA0BD2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2719F7">
              <w:rPr>
                <w:rFonts w:eastAsia="Times New Roman" w:cs="Times New Roman"/>
                <w:color w:val="000000"/>
                <w:sz w:val="23"/>
                <w:szCs w:val="23"/>
              </w:rPr>
              <w:t>Lots of times to explore.</w:t>
            </w:r>
          </w:p>
        </w:tc>
      </w:tr>
    </w:tbl>
    <w:p w:rsidR="00C67925" w:rsidRPr="00C67925" w:rsidRDefault="00C67925" w:rsidP="00C679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7925" w:rsidRPr="00AA0BD2" w:rsidRDefault="00C67925" w:rsidP="0071216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</w:rPr>
      </w:pPr>
      <w:r w:rsidRPr="00AA0BD2">
        <w:rPr>
          <w:rFonts w:ascii="Calibri" w:eastAsia="Times New Roman" w:hAnsi="Calibri" w:cs="Times New Roman"/>
          <w:b/>
          <w:color w:val="000000"/>
          <w:sz w:val="32"/>
          <w:szCs w:val="23"/>
        </w:rPr>
        <w:t>Characteristics of a Good Tinkering Session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The session is focused on the students.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The facilitator is not lecturing much to the group.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The facilitator is engaged nearly constantly with the students.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Students are working together.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Many materials are available, and man</w:t>
      </w:r>
      <w:r>
        <w:rPr>
          <w:rFonts w:ascii="Calibri" w:eastAsia="Times New Roman" w:hAnsi="Calibri" w:cs="Arial"/>
          <w:color w:val="000000"/>
          <w:sz w:val="23"/>
          <w:szCs w:val="23"/>
        </w:rPr>
        <w:t>y</w:t>
      </w:r>
      <w:r w:rsidRPr="00C67925">
        <w:rPr>
          <w:rFonts w:ascii="Calibri" w:eastAsia="Times New Roman" w:hAnsi="Calibri" w:cs="Arial"/>
          <w:color w:val="000000"/>
          <w:sz w:val="23"/>
          <w:szCs w:val="23"/>
        </w:rPr>
        <w:t xml:space="preserve"> options are open.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Calibri" w:eastAsia="Times New Roman" w:hAnsi="Calibri" w:cs="Arial"/>
          <w:color w:val="000000"/>
          <w:sz w:val="23"/>
          <w:szCs w:val="23"/>
        </w:rPr>
        <w:t>Questions are thic</w:t>
      </w:r>
      <w:r w:rsidRPr="00C67925">
        <w:rPr>
          <w:rFonts w:ascii="Calibri" w:eastAsia="Times New Roman" w:hAnsi="Calibri" w:cs="Arial"/>
          <w:color w:val="000000"/>
          <w:sz w:val="23"/>
          <w:szCs w:val="23"/>
        </w:rPr>
        <w:t>k in the air.</w:t>
      </w:r>
    </w:p>
    <w:p w:rsidR="00C67925" w:rsidRPr="00C67925" w:rsidRDefault="00C67925" w:rsidP="00C6792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There’s an atmosphere of joyous desperation.</w:t>
      </w:r>
    </w:p>
    <w:p w:rsidR="00C67925" w:rsidRPr="00C67925" w:rsidRDefault="00C67925" w:rsidP="00C67925">
      <w:pPr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67925">
        <w:rPr>
          <w:rFonts w:ascii="Calibri" w:eastAsia="Times New Roman" w:hAnsi="Calibri" w:cs="Arial"/>
          <w:color w:val="000000"/>
          <w:sz w:val="23"/>
          <w:szCs w:val="23"/>
        </w:rPr>
        <w:t>Clear order exists amidst the noise and mess.</w:t>
      </w:r>
    </w:p>
    <w:p w:rsidR="0071216B" w:rsidRDefault="00AA0BD2" w:rsidP="0071216B">
      <w:r>
        <w:rPr>
          <w:noProof/>
        </w:rPr>
        <w:drawing>
          <wp:anchor distT="0" distB="0" distL="114300" distR="114300" simplePos="0" relativeHeight="251660288" behindDoc="0" locked="0" layoutInCell="1" allowOverlap="1" wp14:anchorId="10CE1879" wp14:editId="4D8D9BE5">
            <wp:simplePos x="0" y="0"/>
            <wp:positionH relativeFrom="margin">
              <wp:posOffset>4660900</wp:posOffset>
            </wp:positionH>
            <wp:positionV relativeFrom="paragraph">
              <wp:posOffset>141605</wp:posOffset>
            </wp:positionV>
            <wp:extent cx="1373505" cy="1828800"/>
            <wp:effectExtent l="190500" t="133350" r="169545" b="133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159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61652">
                      <a:off x="0" y="0"/>
                      <a:ext cx="137350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236F617" wp14:editId="018B9D76">
            <wp:simplePos x="0" y="0"/>
            <wp:positionH relativeFrom="column">
              <wp:posOffset>387350</wp:posOffset>
            </wp:positionH>
            <wp:positionV relativeFrom="paragraph">
              <wp:posOffset>247015</wp:posOffset>
            </wp:positionV>
            <wp:extent cx="1373505" cy="1828800"/>
            <wp:effectExtent l="152400" t="114300" r="150495" b="1143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15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01457">
                      <a:off x="0" y="0"/>
                      <a:ext cx="137350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BE6E7A3" wp14:editId="74513B6B">
            <wp:simplePos x="0" y="0"/>
            <wp:positionH relativeFrom="column">
              <wp:posOffset>6809104</wp:posOffset>
            </wp:positionH>
            <wp:positionV relativeFrom="paragraph">
              <wp:posOffset>125100</wp:posOffset>
            </wp:positionV>
            <wp:extent cx="1371600" cy="1828800"/>
            <wp:effectExtent l="171450" t="133350" r="171450" b="133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161 (1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01624">
                      <a:off x="0" y="0"/>
                      <a:ext cx="1371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0BD2" w:rsidRDefault="00AA0BD2" w:rsidP="0071216B">
      <w:r>
        <w:rPr>
          <w:noProof/>
        </w:rPr>
        <w:drawing>
          <wp:anchor distT="0" distB="0" distL="114300" distR="114300" simplePos="0" relativeHeight="251659264" behindDoc="0" locked="0" layoutInCell="1" allowOverlap="1" wp14:anchorId="46B6A860" wp14:editId="686657E5">
            <wp:simplePos x="0" y="0"/>
            <wp:positionH relativeFrom="column">
              <wp:posOffset>2586355</wp:posOffset>
            </wp:positionH>
            <wp:positionV relativeFrom="paragraph">
              <wp:posOffset>40006</wp:posOffset>
            </wp:positionV>
            <wp:extent cx="1373505" cy="1828800"/>
            <wp:effectExtent l="228600" t="152400" r="188595" b="1524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16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7452">
                      <a:off x="0" y="0"/>
                      <a:ext cx="137350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0BD2" w:rsidSect="00AA0BD2">
      <w:footerReference w:type="default" r:id="rId11"/>
      <w:pgSz w:w="15840" w:h="12240" w:orient="landscape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262" w:rsidRDefault="00060262" w:rsidP="0071216B">
      <w:pPr>
        <w:spacing w:after="0" w:line="240" w:lineRule="auto"/>
      </w:pPr>
      <w:r>
        <w:separator/>
      </w:r>
    </w:p>
  </w:endnote>
  <w:endnote w:type="continuationSeparator" w:id="0">
    <w:p w:rsidR="00060262" w:rsidRDefault="00060262" w:rsidP="00712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216B" w:rsidRDefault="0071216B">
    <w:pPr>
      <w:pStyle w:val="Footer"/>
    </w:pPr>
    <w:r>
      <w:t xml:space="preserve">Information from: </w:t>
    </w:r>
    <w:r w:rsidRPr="0071216B">
      <w:rPr>
        <w:u w:val="single"/>
      </w:rPr>
      <w:t>Invent to Learn</w:t>
    </w:r>
    <w:r>
      <w:t xml:space="preserve"> by Sylvia </w:t>
    </w:r>
    <w:proofErr w:type="spellStart"/>
    <w:r>
      <w:t>Libow</w:t>
    </w:r>
    <w:proofErr w:type="spellEnd"/>
    <w:r>
      <w:t xml:space="preserve"> Martinez and Gary Stager, Ph.D.</w:t>
    </w:r>
  </w:p>
  <w:p w:rsidR="0071216B" w:rsidRDefault="0071216B">
    <w:pPr>
      <w:pStyle w:val="Footer"/>
    </w:pPr>
    <w:proofErr w:type="spellStart"/>
    <w:r w:rsidRPr="0071216B">
      <w:rPr>
        <w:u w:val="single"/>
      </w:rPr>
      <w:t>Tinerking</w:t>
    </w:r>
    <w:proofErr w:type="spellEnd"/>
    <w:r w:rsidRPr="0071216B">
      <w:rPr>
        <w:u w:val="single"/>
      </w:rPr>
      <w:t>: Kids Learn by Making Stuff</w:t>
    </w:r>
    <w:r>
      <w:t xml:space="preserve"> by Curt </w:t>
    </w:r>
    <w:proofErr w:type="spellStart"/>
    <w:r>
      <w:t>Gabrielson</w:t>
    </w:r>
    <w:proofErr w:type="spellEnd"/>
  </w:p>
  <w:p w:rsidR="0071216B" w:rsidRDefault="0071216B">
    <w:pPr>
      <w:pStyle w:val="Footer"/>
    </w:pPr>
    <w:proofErr w:type="spellStart"/>
    <w:r w:rsidRPr="0071216B">
      <w:rPr>
        <w:u w:val="single"/>
      </w:rPr>
      <w:t>Makerspace</w:t>
    </w:r>
    <w:proofErr w:type="spellEnd"/>
    <w:r w:rsidRPr="0071216B">
      <w:rPr>
        <w:u w:val="single"/>
      </w:rPr>
      <w:t xml:space="preserve"> Playbook: School Edition 2013</w:t>
    </w:r>
    <w:r>
      <w:t xml:space="preserve"> from Maker Media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262" w:rsidRDefault="00060262" w:rsidP="0071216B">
      <w:pPr>
        <w:spacing w:after="0" w:line="240" w:lineRule="auto"/>
      </w:pPr>
      <w:r>
        <w:separator/>
      </w:r>
    </w:p>
  </w:footnote>
  <w:footnote w:type="continuationSeparator" w:id="0">
    <w:p w:rsidR="00060262" w:rsidRDefault="00060262" w:rsidP="007121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92290"/>
    <w:multiLevelType w:val="multilevel"/>
    <w:tmpl w:val="3A58A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B3A41"/>
    <w:multiLevelType w:val="hybridMultilevel"/>
    <w:tmpl w:val="36EC7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3A62A0"/>
    <w:multiLevelType w:val="multilevel"/>
    <w:tmpl w:val="DF6CD5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4C174C9B"/>
    <w:multiLevelType w:val="multilevel"/>
    <w:tmpl w:val="2DF8CA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50702755"/>
    <w:multiLevelType w:val="hybridMultilevel"/>
    <w:tmpl w:val="53D47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BF32EB"/>
    <w:multiLevelType w:val="multilevel"/>
    <w:tmpl w:val="38125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925"/>
    <w:rsid w:val="00060262"/>
    <w:rsid w:val="002719F7"/>
    <w:rsid w:val="00315835"/>
    <w:rsid w:val="0057507D"/>
    <w:rsid w:val="005D5417"/>
    <w:rsid w:val="0071216B"/>
    <w:rsid w:val="0098427B"/>
    <w:rsid w:val="00AA0BD2"/>
    <w:rsid w:val="00C67925"/>
    <w:rsid w:val="00D53E14"/>
    <w:rsid w:val="00DE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FB6EF-B10B-4FA8-8FF5-BA9B804F2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7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121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16B"/>
  </w:style>
  <w:style w:type="paragraph" w:styleId="Footer">
    <w:name w:val="footer"/>
    <w:basedOn w:val="Normal"/>
    <w:link w:val="FooterChar"/>
    <w:uiPriority w:val="99"/>
    <w:unhideWhenUsed/>
    <w:rsid w:val="007121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16B"/>
  </w:style>
  <w:style w:type="paragraph" w:styleId="ListParagraph">
    <w:name w:val="List Paragraph"/>
    <w:basedOn w:val="Normal"/>
    <w:uiPriority w:val="34"/>
    <w:qFormat/>
    <w:rsid w:val="007121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0B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B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37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Coffey</dc:creator>
  <cp:keywords/>
  <dc:description/>
  <cp:lastModifiedBy>Tina Coffey</cp:lastModifiedBy>
  <cp:revision>4</cp:revision>
  <cp:lastPrinted>2015-02-10T14:38:00Z</cp:lastPrinted>
  <dcterms:created xsi:type="dcterms:W3CDTF">2015-02-10T14:22:00Z</dcterms:created>
  <dcterms:modified xsi:type="dcterms:W3CDTF">2015-02-10T14:45:00Z</dcterms:modified>
</cp:coreProperties>
</file>